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3" w:rsidRPr="002F0C98" w:rsidRDefault="009B150A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9E1C68">
        <w:rPr>
          <w:rFonts w:ascii="Times New Roman" w:eastAsiaTheme="minorEastAsia" w:hAnsi="Times New Roman" w:cs="Times New Roman"/>
          <w:color w:val="auto"/>
          <w:sz w:val="22"/>
          <w:szCs w:val="22"/>
        </w:rPr>
        <w:t>4 квартал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>20</w:t>
      </w:r>
      <w:r w:rsidR="00FA74E7" w:rsidRPr="002F0C98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1</w:t>
      </w:r>
      <w:r w:rsidR="006E657D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8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>а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E657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6E65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Сургутский ц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ентр социального обслуживания населения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05EC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 в срок до 5 числа месяца, следующего за отчетным периодом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90"/>
        <w:gridCol w:w="1721"/>
        <w:gridCol w:w="1823"/>
      </w:tblGrid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16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20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F31355">
        <w:trPr>
          <w:trHeight w:val="403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7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F31355">
        <w:trPr>
          <w:trHeight w:val="553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F31355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социальных услуг в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873549" w:rsidP="003C0C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B4B8D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6F7EE3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ECC" w:rsidRPr="00DE35C6" w:rsidRDefault="00A068BF" w:rsidP="000F32C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1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F31355">
        <w:trPr>
          <w:trHeight w:val="1102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A022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9E1C68" w:rsidP="00A02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F31355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27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CB089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Ханты-Мансийском автономном округе 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1F08B9" w:rsidP="006F7E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BB228B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57 474,47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должность)   </w:t>
      </w:r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6E657D">
        <w:rPr>
          <w:rFonts w:ascii="Times New Roman" w:hAnsi="Times New Roman" w:cs="Times New Roman"/>
          <w:u w:val="single"/>
        </w:rPr>
        <w:t>А.А. Шокшина</w:t>
      </w:r>
      <w:proofErr w:type="gramStart"/>
      <w:r w:rsidR="006E657D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615C">
        <w:rPr>
          <w:rFonts w:ascii="Times New Roman" w:hAnsi="Times New Roman" w:cs="Times New Roman"/>
          <w:sz w:val="20"/>
          <w:szCs w:val="20"/>
        </w:rPr>
        <w:t>(должность)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r w:rsidRPr="0058615C">
        <w:rPr>
          <w:rFonts w:ascii="Times New Roman" w:hAnsi="Times New Roman" w:cs="Times New Roman"/>
        </w:rPr>
        <w:t>«</w:t>
      </w:r>
      <w:r w:rsidR="009E1C68">
        <w:rPr>
          <w:rFonts w:ascii="Times New Roman" w:hAnsi="Times New Roman" w:cs="Times New Roman"/>
        </w:rPr>
        <w:t>28</w:t>
      </w:r>
      <w:r w:rsidR="00E4688F">
        <w:rPr>
          <w:rFonts w:ascii="Times New Roman" w:hAnsi="Times New Roman" w:cs="Times New Roman"/>
          <w:u w:val="single"/>
        </w:rPr>
        <w:t xml:space="preserve"> </w:t>
      </w:r>
      <w:r w:rsidRPr="0058615C">
        <w:rPr>
          <w:rFonts w:ascii="Times New Roman" w:hAnsi="Times New Roman" w:cs="Times New Roman"/>
        </w:rPr>
        <w:t xml:space="preserve">» </w:t>
      </w:r>
      <w:r w:rsidR="00E4688F">
        <w:rPr>
          <w:rFonts w:ascii="Times New Roman" w:hAnsi="Times New Roman" w:cs="Times New Roman"/>
          <w:u w:val="single"/>
        </w:rPr>
        <w:t xml:space="preserve">    </w:t>
      </w:r>
      <w:r w:rsidR="009E1C68">
        <w:rPr>
          <w:rFonts w:ascii="Times New Roman" w:hAnsi="Times New Roman" w:cs="Times New Roman"/>
          <w:u w:val="single"/>
        </w:rPr>
        <w:t>дека</w:t>
      </w:r>
      <w:r w:rsidR="000F32CD">
        <w:rPr>
          <w:rFonts w:ascii="Times New Roman" w:hAnsi="Times New Roman" w:cs="Times New Roman"/>
          <w:u w:val="single"/>
        </w:rPr>
        <w:t>бря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A76CC" w:rsidRDefault="002A76CC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9E1C68" w:rsidRDefault="009E1C6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9E1C68" w:rsidRDefault="009E1C68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Тодорица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 xml:space="preserve">(3462) </w:t>
      </w:r>
      <w:r w:rsidR="00DE35C6">
        <w:rPr>
          <w:rFonts w:ascii="Times New Roman" w:hAnsi="Times New Roman" w:cs="Times New Roman"/>
          <w:sz w:val="16"/>
          <w:szCs w:val="20"/>
        </w:rPr>
        <w:t>518-600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к отчету о выполнении государственного задания бюджетным учреждением Ханты-Мансийского автономного округа </w:t>
      </w:r>
      <w:r w:rsid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«</w:t>
      </w:r>
      <w:r w:rsidR="006E657D" w:rsidRPr="00B21F31">
        <w:rPr>
          <w:rFonts w:ascii="Times New Roman" w:hAnsi="Times New Roman" w:cs="Times New Roman"/>
          <w:sz w:val="28"/>
          <w:szCs w:val="28"/>
        </w:rPr>
        <w:t>Сургутский ц</w:t>
      </w:r>
      <w:r w:rsidRPr="00B21F31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населения»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 за </w:t>
      </w:r>
      <w:r w:rsidR="009E1C68">
        <w:rPr>
          <w:rFonts w:ascii="Times New Roman" w:hAnsi="Times New Roman" w:cs="Times New Roman"/>
          <w:sz w:val="28"/>
          <w:szCs w:val="28"/>
        </w:rPr>
        <w:t>4 квартал</w:t>
      </w:r>
      <w:r w:rsidR="00D855CC" w:rsidRPr="00B21F31">
        <w:rPr>
          <w:rFonts w:ascii="Times New Roman" w:hAnsi="Times New Roman" w:cs="Times New Roman"/>
          <w:sz w:val="28"/>
          <w:szCs w:val="28"/>
        </w:rPr>
        <w:t xml:space="preserve"> </w:t>
      </w:r>
      <w:r w:rsidRPr="00B21F31">
        <w:rPr>
          <w:rFonts w:ascii="Times New Roman" w:hAnsi="Times New Roman" w:cs="Times New Roman"/>
          <w:sz w:val="28"/>
          <w:szCs w:val="28"/>
        </w:rPr>
        <w:t>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</w:t>
      </w:r>
      <w:r w:rsidR="00D855CC" w:rsidRPr="00B21F31">
        <w:rPr>
          <w:rFonts w:ascii="Times New Roman" w:hAnsi="Times New Roman" w:cs="Times New Roman"/>
          <w:sz w:val="28"/>
          <w:szCs w:val="28"/>
        </w:rPr>
        <w:t>а</w:t>
      </w:r>
    </w:p>
    <w:p w:rsidR="007461EE" w:rsidRPr="00B21F31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Приказом Департамента социального развития Ханты-Мансийского автономного округа </w:t>
      </w:r>
      <w:r w:rsidR="00216CAF" w:rsidRP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6E657D" w:rsidRPr="00B21F31">
        <w:rPr>
          <w:rFonts w:ascii="Times New Roman" w:hAnsi="Times New Roman" w:cs="Times New Roman"/>
          <w:sz w:val="28"/>
          <w:szCs w:val="28"/>
        </w:rPr>
        <w:t>29</w:t>
      </w:r>
      <w:r w:rsidRPr="00B21F31">
        <w:rPr>
          <w:rFonts w:ascii="Times New Roman" w:hAnsi="Times New Roman" w:cs="Times New Roman"/>
          <w:sz w:val="28"/>
          <w:szCs w:val="28"/>
        </w:rPr>
        <w:t>.</w:t>
      </w:r>
      <w:r w:rsidR="006E657D" w:rsidRPr="00B21F31">
        <w:rPr>
          <w:rFonts w:ascii="Times New Roman" w:hAnsi="Times New Roman" w:cs="Times New Roman"/>
          <w:sz w:val="28"/>
          <w:szCs w:val="28"/>
        </w:rPr>
        <w:t>12</w:t>
      </w:r>
      <w:r w:rsidRPr="00B21F3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E657D" w:rsidRPr="00B21F31">
        <w:rPr>
          <w:rFonts w:ascii="Times New Roman" w:hAnsi="Times New Roman" w:cs="Times New Roman"/>
          <w:sz w:val="28"/>
          <w:szCs w:val="28"/>
        </w:rPr>
        <w:t>1185</w:t>
      </w:r>
      <w:r w:rsidRPr="00B21F31">
        <w:rPr>
          <w:rFonts w:ascii="Times New Roman" w:hAnsi="Times New Roman" w:cs="Times New Roman"/>
          <w:sz w:val="28"/>
          <w:szCs w:val="28"/>
        </w:rPr>
        <w:t>-р учреждению утверждено государственное задание на 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E657D" w:rsidRPr="00B21F31">
        <w:rPr>
          <w:rFonts w:ascii="Times New Roman" w:hAnsi="Times New Roman" w:cs="Times New Roman"/>
          <w:sz w:val="28"/>
          <w:szCs w:val="28"/>
        </w:rPr>
        <w:t>9</w:t>
      </w:r>
      <w:r w:rsidRPr="00B21F31">
        <w:rPr>
          <w:rFonts w:ascii="Times New Roman" w:hAnsi="Times New Roman" w:cs="Times New Roman"/>
          <w:sz w:val="28"/>
          <w:szCs w:val="28"/>
        </w:rPr>
        <w:t xml:space="preserve"> и 20</w:t>
      </w:r>
      <w:r w:rsidR="006E657D" w:rsidRPr="00B21F31">
        <w:rPr>
          <w:rFonts w:ascii="Times New Roman" w:hAnsi="Times New Roman" w:cs="Times New Roman"/>
          <w:sz w:val="28"/>
          <w:szCs w:val="28"/>
        </w:rPr>
        <w:t xml:space="preserve">20 </w:t>
      </w:r>
      <w:r w:rsidRPr="00B21F31">
        <w:rPr>
          <w:rFonts w:ascii="Times New Roman" w:hAnsi="Times New Roman" w:cs="Times New Roman"/>
          <w:sz w:val="28"/>
          <w:szCs w:val="28"/>
        </w:rPr>
        <w:t>годов:</w:t>
      </w:r>
    </w:p>
    <w:p w:rsidR="007461EE" w:rsidRPr="00B21F31" w:rsidRDefault="007461EE" w:rsidP="004A7CDD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Социальное обслуживание в полустационарной форме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B21F31">
        <w:rPr>
          <w:rStyle w:val="12"/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работы и средств к существованию;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государственной услуги:</w:t>
      </w: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31">
        <w:rPr>
          <w:rFonts w:ascii="Times New Roman" w:hAnsi="Times New Roman" w:cs="Times New Roman"/>
          <w:sz w:val="28"/>
          <w:szCs w:val="28"/>
          <w:u w:val="single"/>
        </w:rPr>
        <w:t>1. Показатели, характеризующие качество государственной услуги: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2689"/>
        <w:gridCol w:w="1970"/>
        <w:gridCol w:w="1519"/>
        <w:gridCol w:w="3173"/>
      </w:tblGrid>
      <w:tr w:rsidR="007461EE" w:rsidRPr="007461EE" w:rsidTr="004A7CDD">
        <w:trPr>
          <w:trHeight w:val="712"/>
          <w:jc w:val="center"/>
        </w:trPr>
        <w:tc>
          <w:tcPr>
            <w:tcW w:w="268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CF5752">
            <w:pPr>
              <w:pStyle w:val="3"/>
              <w:shd w:val="clear" w:color="auto" w:fill="auto"/>
              <w:spacing w:after="0" w:line="240" w:lineRule="auto"/>
              <w:ind w:left="-110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="00CF57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173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519" w:type="dxa"/>
          </w:tcPr>
          <w:p w:rsidR="007461EE" w:rsidRPr="00DF2CD0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173" w:type="dxa"/>
          </w:tcPr>
          <w:p w:rsidR="007461EE" w:rsidRPr="00CB0893" w:rsidRDefault="007461EE" w:rsidP="00E2587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3">
              <w:rPr>
                <w:rStyle w:val="2"/>
                <w:rFonts w:ascii="Times New Roman" w:hAnsi="Times New Roman" w:cs="Times New Roman"/>
              </w:rPr>
              <w:t xml:space="preserve">В анкетировании приняли участие </w:t>
            </w:r>
            <w:r w:rsidR="009E1C68">
              <w:rPr>
                <w:rStyle w:val="2"/>
                <w:rFonts w:ascii="Times New Roman" w:hAnsi="Times New Roman" w:cs="Times New Roman"/>
              </w:rPr>
              <w:t>104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получател</w:t>
            </w:r>
            <w:r w:rsidR="00E25878">
              <w:rPr>
                <w:rStyle w:val="2"/>
                <w:rFonts w:ascii="Times New Roman" w:hAnsi="Times New Roman" w:cs="Times New Roman"/>
              </w:rPr>
              <w:t>я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социальных услуг, из них </w:t>
            </w:r>
            <w:r w:rsidR="009E1C68">
              <w:rPr>
                <w:rStyle w:val="2"/>
                <w:rFonts w:ascii="Times New Roman" w:hAnsi="Times New Roman" w:cs="Times New Roman"/>
              </w:rPr>
              <w:t>104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 xml:space="preserve"> человек</w:t>
            </w:r>
            <w:r w:rsidR="00E25878">
              <w:rPr>
                <w:rStyle w:val="2"/>
                <w:rFonts w:ascii="Times New Roman" w:hAnsi="Times New Roman" w:cs="Times New Roman"/>
              </w:rPr>
              <w:t>а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удовлетворены качеством оказания социальных услуг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19" w:type="dxa"/>
          </w:tcPr>
          <w:p w:rsidR="007461EE" w:rsidRPr="00DF2CD0" w:rsidRDefault="006F7EE3" w:rsidP="009E1C6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1EE" w:rsidRPr="006F7E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216CAF" w:rsidRDefault="007461EE" w:rsidP="00E25878">
            <w:pPr>
              <w:pStyle w:val="3"/>
              <w:shd w:val="clear" w:color="auto" w:fill="auto"/>
              <w:spacing w:after="0" w:line="240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форме, на </w:t>
            </w:r>
            <w:r w:rsidR="006F7EE3" w:rsidRPr="006F7EE3">
              <w:rPr>
                <w:rStyle w:val="2"/>
                <w:rFonts w:ascii="Times New Roman" w:hAnsi="Times New Roman" w:cs="Times New Roman"/>
              </w:rPr>
              <w:t>9</w:t>
            </w:r>
            <w:r w:rsidR="009E1C68">
              <w:rPr>
                <w:rStyle w:val="2"/>
                <w:rFonts w:ascii="Times New Roman" w:hAnsi="Times New Roman" w:cs="Times New Roman"/>
              </w:rPr>
              <w:t>6</w:t>
            </w:r>
            <w:r w:rsidRPr="006F7EE3">
              <w:rPr>
                <w:rStyle w:val="2"/>
                <w:rFonts w:ascii="Times New Roman" w:hAnsi="Times New Roman" w:cs="Times New Roman"/>
              </w:rPr>
              <w:t xml:space="preserve"> %, </w:t>
            </w:r>
            <w:r w:rsidR="009E1C68">
              <w:rPr>
                <w:rStyle w:val="2"/>
                <w:rFonts w:ascii="Times New Roman" w:hAnsi="Times New Roman" w:cs="Times New Roman"/>
              </w:rPr>
              <w:t>6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став</w:t>
            </w:r>
            <w:r w:rsidR="009E1C68">
              <w:rPr>
                <w:rStyle w:val="2"/>
                <w:rFonts w:ascii="Times New Roman" w:hAnsi="Times New Roman" w:cs="Times New Roman"/>
              </w:rPr>
              <w:t>о</w:t>
            </w:r>
            <w:r w:rsidR="000F32CD">
              <w:rPr>
                <w:rStyle w:val="2"/>
                <w:rFonts w:ascii="Times New Roman" w:hAnsi="Times New Roman" w:cs="Times New Roman"/>
              </w:rPr>
              <w:t xml:space="preserve">к </w:t>
            </w:r>
            <w:r w:rsidRPr="00216CAF">
              <w:rPr>
                <w:rStyle w:val="2"/>
                <w:rFonts w:ascii="Times New Roman" w:hAnsi="Times New Roman" w:cs="Times New Roman"/>
              </w:rPr>
              <w:t>вакантн</w:t>
            </w:r>
            <w:r w:rsidR="009E1C68">
              <w:rPr>
                <w:rStyle w:val="2"/>
                <w:rFonts w:ascii="Times New Roman" w:hAnsi="Times New Roman" w:cs="Times New Roman"/>
              </w:rPr>
              <w:t>о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 xml:space="preserve">Доля получателей </w:t>
            </w: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519" w:type="dxa"/>
          </w:tcPr>
          <w:p w:rsidR="007461EE" w:rsidRPr="00DF2CD0" w:rsidRDefault="00873549" w:rsidP="003C0C4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61EE" w:rsidRPr="00C502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7461EE" w:rsidRDefault="007461EE" w:rsidP="0087354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9" w:type="dxa"/>
          </w:tcPr>
          <w:p w:rsidR="007461EE" w:rsidRPr="007461EE" w:rsidRDefault="00D855CC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:rsidR="00D418AE" w:rsidRPr="007461EE" w:rsidRDefault="009566E5" w:rsidP="009E1C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E1C6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 xml:space="preserve"> года нарушений </w:t>
            </w:r>
            <w:r w:rsidR="00D855CC" w:rsidRPr="007461EE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7461EE" w:rsidRPr="007461EE" w:rsidTr="004A7CDD">
        <w:trPr>
          <w:trHeight w:val="1124"/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голосовыми сообщениями, оснащение учреждения </w:t>
            </w:r>
            <w:r w:rsidRPr="007461EE">
              <w:rPr>
                <w:rFonts w:ascii="Times New Roman" w:hAnsi="Times New Roman" w:cs="Times New Roman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</w:t>
            </w:r>
          </w:p>
          <w:p w:rsidR="007461EE" w:rsidRPr="007461EE" w:rsidRDefault="007461EE" w:rsidP="00B21F31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7461EE">
              <w:rPr>
                <w:rFonts w:ascii="Times New Roman" w:hAnsi="Times New Roman" w:cs="Times New Roman"/>
                <w:color w:val="000000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0" w:type="dxa"/>
          </w:tcPr>
          <w:p w:rsidR="007461EE" w:rsidRPr="007461EE" w:rsidRDefault="00B21F31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7461EE"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9" w:type="dxa"/>
          </w:tcPr>
          <w:p w:rsidR="007461EE" w:rsidRPr="007461EE" w:rsidRDefault="009E1C68" w:rsidP="00B21F3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461EE" w:rsidRPr="00C502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DF2CD0" w:rsidRDefault="007461EE" w:rsidP="00B21F3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461EE" w:rsidRPr="004A7CDD" w:rsidRDefault="007461EE" w:rsidP="004A7CDD">
      <w:pPr>
        <w:pStyle w:val="3"/>
        <w:shd w:val="clear" w:color="auto" w:fill="auto"/>
        <w:spacing w:after="0" w:line="240" w:lineRule="auto"/>
        <w:ind w:lef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4A7CDD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CDD">
        <w:rPr>
          <w:rFonts w:ascii="Times New Roman" w:hAnsi="Times New Roman" w:cs="Times New Roman"/>
          <w:sz w:val="28"/>
          <w:szCs w:val="28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1715"/>
        <w:gridCol w:w="2035"/>
        <w:gridCol w:w="1840"/>
        <w:gridCol w:w="3761"/>
      </w:tblGrid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84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76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840" w:type="dxa"/>
          </w:tcPr>
          <w:p w:rsidR="00513CC8" w:rsidRPr="007461EE" w:rsidRDefault="00B07BF5" w:rsidP="00B67AF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761" w:type="dxa"/>
          </w:tcPr>
          <w:p w:rsidR="00CB0893" w:rsidRPr="007461EE" w:rsidRDefault="007461EE" w:rsidP="00CB0893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Численность граждан, получивших социальные услуги, </w:t>
            </w:r>
            <w:proofErr w:type="gramStart"/>
            <w:r w:rsidRPr="007461EE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7461EE">
              <w:rPr>
                <w:rFonts w:ascii="Times New Roman" w:hAnsi="Times New Roman" w:cs="Times New Roman"/>
                <w:bCs/>
              </w:rPr>
              <w:t xml:space="preserve"> </w:t>
            </w:r>
            <w:r w:rsidR="009566E5">
              <w:rPr>
                <w:rFonts w:ascii="Times New Roman" w:hAnsi="Times New Roman" w:cs="Times New Roman"/>
                <w:bCs/>
              </w:rPr>
              <w:t>месяцев</w:t>
            </w:r>
            <w:r w:rsidR="00D855CC">
              <w:rPr>
                <w:rFonts w:ascii="Times New Roman" w:hAnsi="Times New Roman" w:cs="Times New Roman"/>
                <w:bCs/>
              </w:rPr>
              <w:t xml:space="preserve"> </w:t>
            </w:r>
            <w:r w:rsidRPr="007461EE">
              <w:rPr>
                <w:rFonts w:ascii="Times New Roman" w:hAnsi="Times New Roman" w:cs="Times New Roman"/>
                <w:bCs/>
              </w:rPr>
              <w:t>201</w:t>
            </w:r>
            <w:r w:rsidR="006E657D">
              <w:rPr>
                <w:rFonts w:ascii="Times New Roman" w:hAnsi="Times New Roman" w:cs="Times New Roman"/>
                <w:bCs/>
              </w:rPr>
              <w:t>8</w:t>
            </w:r>
            <w:r w:rsidRPr="007461EE">
              <w:rPr>
                <w:rFonts w:ascii="Times New Roman" w:hAnsi="Times New Roman" w:cs="Times New Roman"/>
                <w:bCs/>
              </w:rPr>
              <w:t xml:space="preserve"> год</w:t>
            </w:r>
            <w:r w:rsidR="00D855CC">
              <w:rPr>
                <w:rFonts w:ascii="Times New Roman" w:hAnsi="Times New Roman" w:cs="Times New Roman"/>
                <w:bCs/>
              </w:rPr>
              <w:t>а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составляет </w:t>
            </w:r>
            <w:r w:rsidR="00B07BF5">
              <w:rPr>
                <w:rFonts w:ascii="Times New Roman" w:hAnsi="Times New Roman" w:cs="Times New Roman"/>
                <w:bCs/>
              </w:rPr>
              <w:t>478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</w:t>
            </w:r>
            <w:r w:rsidR="009566E5">
              <w:rPr>
                <w:rFonts w:ascii="Times New Roman" w:hAnsi="Times New Roman" w:cs="Times New Roman"/>
                <w:bCs/>
              </w:rPr>
              <w:t>:</w:t>
            </w:r>
          </w:p>
          <w:p w:rsidR="007461EE" w:rsidRDefault="00B07BF5" w:rsidP="004A7CDD">
            <w:pPr>
              <w:ind w:firstLine="27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7461EE" w:rsidRPr="007461EE">
              <w:rPr>
                <w:rFonts w:ascii="Times New Roman" w:hAnsi="Times New Roman" w:cs="Times New Roman"/>
              </w:rPr>
              <w:t xml:space="preserve"> –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B07BF5" w:rsidRPr="001F08B9" w:rsidRDefault="001F08B9" w:rsidP="001F08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89 </w:t>
            </w:r>
            <w:r w:rsidRPr="006B33F0">
              <w:rPr>
                <w:rFonts w:ascii="Times New Roman" w:eastAsiaTheme="minorEastAsia" w:hAnsi="Times New Roman" w:cs="Times New Roman"/>
                <w:lang w:eastAsia="ru-RU"/>
              </w:rPr>
              <w:t>индивидуальное консультирование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B33F0">
              <w:rPr>
                <w:rFonts w:ascii="Times New Roman" w:eastAsiaTheme="minorEastAsia" w:hAnsi="Times New Roman" w:cs="Times New Roman"/>
                <w:lang w:eastAsia="ru-RU"/>
              </w:rPr>
              <w:t xml:space="preserve"> (информирование)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D8181E" w:rsidRDefault="00D8181E" w:rsidP="00D818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81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181E">
        <w:rPr>
          <w:rFonts w:ascii="Times New Roman" w:hAnsi="Times New Roman" w:cs="Times New Roman"/>
          <w:sz w:val="28"/>
          <w:szCs w:val="28"/>
        </w:rPr>
        <w:t>А.А. Шокшина</w:t>
      </w: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7461EE" w:rsidSect="004A7CD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72"/>
    <w:rsid w:val="00003ECC"/>
    <w:rsid w:val="00073FA7"/>
    <w:rsid w:val="000743B5"/>
    <w:rsid w:val="0008177D"/>
    <w:rsid w:val="000915F1"/>
    <w:rsid w:val="000A76D9"/>
    <w:rsid w:val="000B3FC8"/>
    <w:rsid w:val="000B4B8D"/>
    <w:rsid w:val="000C5F83"/>
    <w:rsid w:val="000D1C11"/>
    <w:rsid w:val="000D4376"/>
    <w:rsid w:val="000E032A"/>
    <w:rsid w:val="000E6109"/>
    <w:rsid w:val="000F32CD"/>
    <w:rsid w:val="000F36B1"/>
    <w:rsid w:val="000F4A31"/>
    <w:rsid w:val="00101774"/>
    <w:rsid w:val="00103832"/>
    <w:rsid w:val="00126934"/>
    <w:rsid w:val="00132775"/>
    <w:rsid w:val="00133087"/>
    <w:rsid w:val="00143DDE"/>
    <w:rsid w:val="001469C2"/>
    <w:rsid w:val="00165A6D"/>
    <w:rsid w:val="0017556C"/>
    <w:rsid w:val="00194D50"/>
    <w:rsid w:val="001A0EDE"/>
    <w:rsid w:val="001B0AA6"/>
    <w:rsid w:val="001B345D"/>
    <w:rsid w:val="001C03E2"/>
    <w:rsid w:val="001C2707"/>
    <w:rsid w:val="001D745F"/>
    <w:rsid w:val="001E0692"/>
    <w:rsid w:val="001E4ADD"/>
    <w:rsid w:val="001F08B9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C0C49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A7CDD"/>
    <w:rsid w:val="004B2743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2ED1"/>
    <w:rsid w:val="0058615C"/>
    <w:rsid w:val="00590326"/>
    <w:rsid w:val="005A231B"/>
    <w:rsid w:val="005B46E6"/>
    <w:rsid w:val="005C6739"/>
    <w:rsid w:val="00605EC9"/>
    <w:rsid w:val="0062525D"/>
    <w:rsid w:val="006309D5"/>
    <w:rsid w:val="00651349"/>
    <w:rsid w:val="006533DA"/>
    <w:rsid w:val="006754ED"/>
    <w:rsid w:val="00697841"/>
    <w:rsid w:val="006A5E69"/>
    <w:rsid w:val="006C5D2D"/>
    <w:rsid w:val="006E657D"/>
    <w:rsid w:val="006F3A5B"/>
    <w:rsid w:val="006F7EE3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63E8"/>
    <w:rsid w:val="007F572F"/>
    <w:rsid w:val="008267AE"/>
    <w:rsid w:val="00831623"/>
    <w:rsid w:val="0083768D"/>
    <w:rsid w:val="00852844"/>
    <w:rsid w:val="00873549"/>
    <w:rsid w:val="008806D2"/>
    <w:rsid w:val="00881BFD"/>
    <w:rsid w:val="0088604D"/>
    <w:rsid w:val="008B317E"/>
    <w:rsid w:val="008D4FF7"/>
    <w:rsid w:val="008D5829"/>
    <w:rsid w:val="0092220C"/>
    <w:rsid w:val="00924AB2"/>
    <w:rsid w:val="0093228A"/>
    <w:rsid w:val="00941172"/>
    <w:rsid w:val="009566E5"/>
    <w:rsid w:val="00971BDD"/>
    <w:rsid w:val="0098085B"/>
    <w:rsid w:val="009826BF"/>
    <w:rsid w:val="00985418"/>
    <w:rsid w:val="009B150A"/>
    <w:rsid w:val="009C4CF5"/>
    <w:rsid w:val="009D73F9"/>
    <w:rsid w:val="009E1C68"/>
    <w:rsid w:val="009F3A4F"/>
    <w:rsid w:val="00A022C6"/>
    <w:rsid w:val="00A068BF"/>
    <w:rsid w:val="00A104AC"/>
    <w:rsid w:val="00A12A6E"/>
    <w:rsid w:val="00A14758"/>
    <w:rsid w:val="00A4054A"/>
    <w:rsid w:val="00A56CB1"/>
    <w:rsid w:val="00A62A34"/>
    <w:rsid w:val="00A811D2"/>
    <w:rsid w:val="00AD26E4"/>
    <w:rsid w:val="00AD42F6"/>
    <w:rsid w:val="00AD44DD"/>
    <w:rsid w:val="00AF0BEB"/>
    <w:rsid w:val="00AF57A5"/>
    <w:rsid w:val="00B07BF5"/>
    <w:rsid w:val="00B21F31"/>
    <w:rsid w:val="00B677CB"/>
    <w:rsid w:val="00B67AFE"/>
    <w:rsid w:val="00B74F4F"/>
    <w:rsid w:val="00B85B60"/>
    <w:rsid w:val="00B90209"/>
    <w:rsid w:val="00BA1924"/>
    <w:rsid w:val="00BA7268"/>
    <w:rsid w:val="00BB228B"/>
    <w:rsid w:val="00BB5198"/>
    <w:rsid w:val="00BC3B1A"/>
    <w:rsid w:val="00BC5EEF"/>
    <w:rsid w:val="00BD5FC3"/>
    <w:rsid w:val="00BE3C7F"/>
    <w:rsid w:val="00C03078"/>
    <w:rsid w:val="00C502CA"/>
    <w:rsid w:val="00C55C78"/>
    <w:rsid w:val="00C61086"/>
    <w:rsid w:val="00C81F81"/>
    <w:rsid w:val="00CB0893"/>
    <w:rsid w:val="00CB2514"/>
    <w:rsid w:val="00CC7EE1"/>
    <w:rsid w:val="00CD03D7"/>
    <w:rsid w:val="00CE26D9"/>
    <w:rsid w:val="00CE3DD4"/>
    <w:rsid w:val="00CF5752"/>
    <w:rsid w:val="00CF6912"/>
    <w:rsid w:val="00D033E3"/>
    <w:rsid w:val="00D06485"/>
    <w:rsid w:val="00D418AE"/>
    <w:rsid w:val="00D447E0"/>
    <w:rsid w:val="00D53C44"/>
    <w:rsid w:val="00D62EBD"/>
    <w:rsid w:val="00D67D89"/>
    <w:rsid w:val="00D708B4"/>
    <w:rsid w:val="00D8181E"/>
    <w:rsid w:val="00D82DAE"/>
    <w:rsid w:val="00D82E34"/>
    <w:rsid w:val="00D855CC"/>
    <w:rsid w:val="00D95517"/>
    <w:rsid w:val="00DD7D80"/>
    <w:rsid w:val="00DE35C6"/>
    <w:rsid w:val="00DF2CD0"/>
    <w:rsid w:val="00DF5CB3"/>
    <w:rsid w:val="00DF622A"/>
    <w:rsid w:val="00DF6C1D"/>
    <w:rsid w:val="00E02F45"/>
    <w:rsid w:val="00E25878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31355"/>
    <w:rsid w:val="00F40B54"/>
    <w:rsid w:val="00F650C9"/>
    <w:rsid w:val="00F73B64"/>
    <w:rsid w:val="00F74941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98F3-76DC-4D10-97B2-A107B74E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User</cp:lastModifiedBy>
  <cp:revision>8</cp:revision>
  <cp:lastPrinted>2018-12-28T05:41:00Z</cp:lastPrinted>
  <dcterms:created xsi:type="dcterms:W3CDTF">2018-10-01T09:09:00Z</dcterms:created>
  <dcterms:modified xsi:type="dcterms:W3CDTF">2018-12-28T05:42:00Z</dcterms:modified>
</cp:coreProperties>
</file>